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anchor0"/>
    <w:bookmarkEnd w:id="0"/>
    <w:p w:rsidR="00215866" w:rsidRDefault="007E736E">
      <w:pPr>
        <w:pStyle w:val="1"/>
      </w:pPr>
      <w:r>
        <w:fldChar w:fldCharType="begin"/>
      </w:r>
      <w:r>
        <w:instrText xml:space="preserve"> HYPERLINK  "https://internet.garant.ru/document/redirect/406052843/0" </w:instrText>
      </w:r>
      <w:r>
        <w:fldChar w:fldCharType="separate"/>
      </w:r>
      <w:r>
        <w:t>Указ Президента РФ от 29 декабря 2022 г. N 968 "Об особенностях исполнения обязанностей, соблюдения ограничений и запретов в области противодействия коррупции некоторыми категориями</w:t>
      </w:r>
      <w:r>
        <w:t xml:space="preserve"> граждан в период проведения специальной военной операции"</w:t>
      </w:r>
      <w:r>
        <w:fldChar w:fldCharType="end"/>
      </w:r>
    </w:p>
    <w:p w:rsidR="00215866" w:rsidRDefault="007E736E">
      <w:pPr>
        <w:pStyle w:val="a3"/>
      </w:pPr>
      <w:r>
        <w:t>В целях реализации единой государственной политики в области противодействия коррупции постановляю:</w:t>
      </w:r>
    </w:p>
    <w:p w:rsidR="00215866" w:rsidRDefault="007E736E">
      <w:pPr>
        <w:pStyle w:val="a3"/>
      </w:pPr>
      <w:bookmarkStart w:id="1" w:name="anchor1"/>
      <w:bookmarkEnd w:id="1"/>
      <w:r>
        <w:t>1. Установить, что в период проведения специальной военной операции и впредь до издания соответствующих нормативных правовых актов Российской Фе</w:t>
      </w:r>
      <w:r>
        <w:t>дерации:</w:t>
      </w:r>
    </w:p>
    <w:p w:rsidR="00215866" w:rsidRDefault="007E736E">
      <w:pPr>
        <w:pStyle w:val="a3"/>
      </w:pPr>
      <w:bookmarkStart w:id="2" w:name="anchor11"/>
      <w:bookmarkEnd w:id="2"/>
      <w:proofErr w:type="gramStart"/>
      <w:r>
        <w:t>а)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</w:t>
      </w:r>
      <w:r>
        <w:t>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</w:t>
      </w:r>
      <w:r>
        <w:t>ародной Республики, Запорожской области, Херсонской области</w:t>
      </w:r>
      <w:proofErr w:type="gramEnd"/>
      <w:r>
        <w:t xml:space="preserve"> </w:t>
      </w:r>
      <w:proofErr w:type="gramStart"/>
      <w:r>
        <w:t>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</w:t>
      </w:r>
      <w:r>
        <w:t>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</w:t>
      </w:r>
      <w:r>
        <w:t>твенного характера своих супруг (супругов) и несовершеннолетних</w:t>
      </w:r>
      <w:proofErr w:type="gramEnd"/>
      <w:r>
        <w:t xml:space="preserve"> детей, не представляют такие сведения;</w:t>
      </w:r>
    </w:p>
    <w:p w:rsidR="00215866" w:rsidRDefault="007E736E">
      <w:pPr>
        <w:pStyle w:val="a3"/>
      </w:pPr>
      <w:bookmarkStart w:id="3" w:name="anchor12"/>
      <w:bookmarkEnd w:id="3"/>
      <w:proofErr w:type="gramStart"/>
      <w:r>
        <w:t xml:space="preserve">б)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</w:t>
      </w:r>
      <w:r>
        <w:t xml:space="preserve">имеющие специальные звания полиции, сотрудники уголовно-исполнительной системы Российской Федерации и Следственного комитета Российской Федерации, замещающие должности федеральной государственной службы, не предусмотренные </w:t>
      </w:r>
      <w:hyperlink r:id="rId7" w:history="1">
        <w:r>
          <w:t>перечнем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</w:t>
      </w:r>
      <w:proofErr w:type="gramEnd"/>
      <w:r>
        <w:t xml:space="preserve"> </w:t>
      </w:r>
      <w:proofErr w:type="gramStart"/>
      <w:r>
        <w:t>имущественного характер</w:t>
      </w:r>
      <w:r>
        <w:t xml:space="preserve">а, а также сведения о доходах, об имуществе и обязательствах имущественного характера своих супруги (супруга) и несовершеннолетних детей, утвержденным </w:t>
      </w:r>
      <w:hyperlink r:id="rId8" w:history="1">
        <w:r>
          <w:t>Указом</w:t>
        </w:r>
      </w:hyperlink>
      <w:r>
        <w:t xml:space="preserve"> Президента Российской Федер</w:t>
      </w:r>
      <w:r>
        <w:t>ации от 18 мая 2009 г. N 557, и претендующие на замещение должностей федеральной государственной службы, предусмотренных названным перечнем, не представляют сведения о своих доходах, об имуществе и обязательствах имущественного характера, о доходах, об иму</w:t>
      </w:r>
      <w:r>
        <w:t>ществе и обязательствах</w:t>
      </w:r>
      <w:proofErr w:type="gramEnd"/>
      <w:r>
        <w:t xml:space="preserve"> имущественного характера своих супруг (супругов) и несовершеннолетних детей, в случае если:</w:t>
      </w:r>
    </w:p>
    <w:p w:rsidR="00215866" w:rsidRDefault="007E736E">
      <w:pPr>
        <w:pStyle w:val="a3"/>
      </w:pPr>
      <w:proofErr w:type="gramStart"/>
      <w:r>
        <w:t>такие военнослужащие, сотрудники, лица принимают (принимали) участие в специальной военной операции или непосредственно выполняют (выполняли</w:t>
      </w:r>
      <w:r>
        <w:t>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  <w:proofErr w:type="gramEnd"/>
    </w:p>
    <w:p w:rsidR="00215866" w:rsidRDefault="007E736E">
      <w:pPr>
        <w:pStyle w:val="a3"/>
      </w:pPr>
      <w:r>
        <w:t>планируется участие таких военнослужащих, сотрудников, лиц в специальной военной операции и</w:t>
      </w:r>
      <w:r>
        <w:t>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215866" w:rsidRDefault="007E736E">
      <w:pPr>
        <w:pStyle w:val="a3"/>
      </w:pPr>
      <w:bookmarkStart w:id="4" w:name="anchor13"/>
      <w:bookmarkEnd w:id="4"/>
      <w:proofErr w:type="gramStart"/>
      <w:r>
        <w:t>в) военнослужащие, сотрудники органов внутренних дел Россий</w:t>
      </w:r>
      <w:r>
        <w:t>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</w:t>
      </w:r>
      <w:r>
        <w:t>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</w:t>
      </w:r>
      <w:proofErr w:type="gramEnd"/>
      <w:r>
        <w:t xml:space="preserve">, </w:t>
      </w:r>
      <w:proofErr w:type="gramStart"/>
      <w:r>
        <w:t>лица, направленные (коман</w:t>
      </w:r>
      <w:r>
        <w:t xml:space="preserve">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</w:t>
      </w:r>
      <w:r>
        <w:lastRenderedPageBreak/>
        <w:t>направляют предусмотренные нормативными правовыми актами Российской Федерац</w:t>
      </w:r>
      <w:r>
        <w:t>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  <w:proofErr w:type="gramEnd"/>
    </w:p>
    <w:p w:rsidR="00215866" w:rsidRDefault="007E736E">
      <w:pPr>
        <w:pStyle w:val="a3"/>
      </w:pPr>
      <w:bookmarkStart w:id="5" w:name="anchor14"/>
      <w:bookmarkEnd w:id="5"/>
      <w:proofErr w:type="gramStart"/>
      <w:r>
        <w:t>г) запрет на получение военнослужащими, сотрудниками органов в</w:t>
      </w:r>
      <w:r>
        <w:t xml:space="preserve">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</w:t>
      </w:r>
      <w:r>
        <w:t>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</w:t>
      </w:r>
      <w:proofErr w:type="gramEnd"/>
      <w:r>
        <w:t xml:space="preserve">) </w:t>
      </w:r>
      <w:proofErr w:type="gramStart"/>
      <w:r>
        <w:t>обязанностей от физ</w:t>
      </w:r>
      <w:r>
        <w:t>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</w:t>
      </w:r>
      <w:r>
        <w:t>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</w:t>
      </w:r>
      <w:r>
        <w:t>порожской</w:t>
      </w:r>
      <w:proofErr w:type="gramEnd"/>
      <w:r>
        <w:t xml:space="preserve">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:rsidR="00215866" w:rsidRDefault="007E736E">
      <w:pPr>
        <w:pStyle w:val="a3"/>
      </w:pPr>
      <w:bookmarkStart w:id="6" w:name="anchor15"/>
      <w:bookmarkEnd w:id="6"/>
      <w:r>
        <w:t xml:space="preserve">д) обязанности, ограничения и запреты, установленные </w:t>
      </w:r>
      <w:hyperlink r:id="rId9" w:history="1">
        <w:r>
          <w:t>Федеральным законом</w:t>
        </w:r>
      </w:hyperlink>
      <w:r>
        <w:t xml:space="preserve"> от 25 декабря 2008 г. N 273-ФЗ "О противодействии коррупции", не распространяются на граждан Российской Федерации, призванных на военную службу по мобилизации в Во</w:t>
      </w:r>
      <w:r>
        <w:t>оруженные Силы Российской Федерации;</w:t>
      </w:r>
    </w:p>
    <w:p w:rsidR="00215866" w:rsidRDefault="007E736E">
      <w:pPr>
        <w:pStyle w:val="a3"/>
      </w:pPr>
      <w:bookmarkStart w:id="7" w:name="anchor16"/>
      <w:bookmarkEnd w:id="7"/>
      <w:r>
        <w:t>е) 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</w:t>
      </w:r>
      <w:r>
        <w:t>руги:</w:t>
      </w:r>
    </w:p>
    <w:p w:rsidR="00215866" w:rsidRDefault="007E736E">
      <w:pPr>
        <w:pStyle w:val="a3"/>
      </w:pPr>
      <w:proofErr w:type="gramStart"/>
      <w:r>
        <w:t xml:space="preserve"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</w:t>
      </w:r>
      <w:proofErr w:type="spellStart"/>
      <w:r>
        <w:t>уголовноисполнительной</w:t>
      </w:r>
      <w:proofErr w:type="spellEnd"/>
      <w:r>
        <w:t xml:space="preserve"> системы Росс</w:t>
      </w:r>
      <w:r>
        <w:t>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</w:t>
      </w:r>
      <w:r>
        <w:t>ой Народной Республики, Запорожской области, Херсонской</w:t>
      </w:r>
      <w:proofErr w:type="gramEnd"/>
      <w:r>
        <w:t xml:space="preserve"> области и Украины;</w:t>
      </w:r>
    </w:p>
    <w:p w:rsidR="00215866" w:rsidRDefault="007E736E">
      <w:pPr>
        <w:pStyle w:val="a3"/>
      </w:pPr>
      <w:proofErr w:type="gramStart"/>
      <w: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</w:t>
      </w:r>
      <w:r>
        <w:t>е задачи;</w:t>
      </w:r>
      <w:proofErr w:type="gramEnd"/>
    </w:p>
    <w:p w:rsidR="00215866" w:rsidRDefault="007E736E">
      <w:pPr>
        <w:pStyle w:val="a3"/>
      </w:pPr>
      <w:r>
        <w:t>призваны на военную службу по мобилизации в Вооруженные Силы Российской Федерации;</w:t>
      </w:r>
    </w:p>
    <w:p w:rsidR="00215866" w:rsidRDefault="007E736E">
      <w:pPr>
        <w:pStyle w:val="a3"/>
      </w:pPr>
      <w: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215866" w:rsidRDefault="007E736E">
      <w:pPr>
        <w:pStyle w:val="a3"/>
      </w:pPr>
      <w:bookmarkStart w:id="8" w:name="anchor17"/>
      <w:bookmarkEnd w:id="8"/>
      <w:r>
        <w:t>ж) размещение в</w:t>
      </w:r>
      <w:r>
        <w:t xml:space="preserve">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</w:t>
      </w:r>
      <w:hyperlink r:id="rId10" w:history="1">
        <w:r>
          <w:t>Федеральным законом</w:t>
        </w:r>
      </w:hyperlink>
      <w:r>
        <w:t xml:space="preserve"> от 25 декабря 2008 г. N 273-ФЗ "О 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</w:t>
      </w:r>
      <w:r>
        <w:t>я.</w:t>
      </w:r>
    </w:p>
    <w:p w:rsidR="00215866" w:rsidRDefault="007E736E">
      <w:pPr>
        <w:pStyle w:val="a3"/>
      </w:pPr>
      <w:bookmarkStart w:id="9" w:name="anchor2"/>
      <w:bookmarkEnd w:id="9"/>
      <w:r>
        <w:t>2. Настоящий Указ вступает в силу со дня его подписания и распространяется на правоотношения, возникшие с 24 февраля 2022 г.</w:t>
      </w:r>
    </w:p>
    <w:p w:rsidR="00215866" w:rsidRDefault="00215866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3"/>
        <w:gridCol w:w="3402"/>
      </w:tblGrid>
      <w:tr w:rsidR="00215866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:rsidR="00215866" w:rsidRDefault="007E736E">
            <w:pPr>
              <w:pStyle w:val="a7"/>
            </w:pPr>
            <w:r>
              <w:t>Президент Российской Федерации</w:t>
            </w:r>
          </w:p>
        </w:tc>
        <w:tc>
          <w:tcPr>
            <w:tcW w:w="3402" w:type="dxa"/>
          </w:tcPr>
          <w:p w:rsidR="00215866" w:rsidRDefault="007E736E">
            <w:pPr>
              <w:pStyle w:val="a3"/>
              <w:ind w:firstLine="0"/>
              <w:jc w:val="right"/>
            </w:pPr>
            <w:r>
              <w:t>В. Путин</w:t>
            </w:r>
          </w:p>
        </w:tc>
      </w:tr>
    </w:tbl>
    <w:p w:rsidR="00215866" w:rsidRDefault="00215866">
      <w:pPr>
        <w:pStyle w:val="a3"/>
      </w:pPr>
    </w:p>
    <w:p w:rsidR="00215866" w:rsidRDefault="007E736E">
      <w:pPr>
        <w:pStyle w:val="a7"/>
      </w:pPr>
      <w:r>
        <w:t>Москва, Кремль</w:t>
      </w:r>
    </w:p>
    <w:p w:rsidR="00215866" w:rsidRDefault="007E736E">
      <w:pPr>
        <w:pStyle w:val="a7"/>
      </w:pPr>
      <w:r>
        <w:t>29 декабря 2022 года</w:t>
      </w:r>
    </w:p>
    <w:p w:rsidR="00215866" w:rsidRDefault="007E736E" w:rsidP="003C503E">
      <w:pPr>
        <w:pStyle w:val="a7"/>
      </w:pPr>
      <w:r>
        <w:t>N 968</w:t>
      </w:r>
      <w:bookmarkStart w:id="10" w:name="_GoBack"/>
      <w:bookmarkEnd w:id="10"/>
    </w:p>
    <w:sectPr w:rsidR="00215866">
      <w:headerReference w:type="default" r:id="rId11"/>
      <w:footerReference w:type="default" r:id="rId12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36E" w:rsidRDefault="007E736E">
      <w:r>
        <w:separator/>
      </w:r>
    </w:p>
  </w:endnote>
  <w:endnote w:type="continuationSeparator" w:id="0">
    <w:p w:rsidR="007E736E" w:rsidRDefault="007E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6"/>
      <w:gridCol w:w="1826"/>
      <w:gridCol w:w="327"/>
    </w:tblGrid>
    <w:tr w:rsidR="00D53051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D53051" w:rsidRDefault="007E736E">
          <w:pPr>
            <w:pStyle w:val="Standard"/>
            <w:ind w:firstLine="0"/>
            <w:jc w:val="left"/>
          </w:pPr>
          <w:r>
            <w:fldChar w:fldCharType="begin" w:fldLock="1"/>
          </w:r>
          <w:r>
            <w:instrText xml:space="preserve"> DATE \@ "dd'.'MM'.'yyyy" </w:instrText>
          </w:r>
          <w:r>
            <w:fldChar w:fldCharType="separate"/>
          </w:r>
          <w:r>
            <w:fldChar w:fldCharType="end"/>
          </w:r>
        </w:p>
      </w:tc>
      <w:tc>
        <w:tcPr>
          <w:tcW w:w="0" w:type="auto"/>
        </w:tcPr>
        <w:p w:rsidR="00D53051" w:rsidRDefault="007E736E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D53051" w:rsidRDefault="007E736E">
          <w:pPr>
            <w:pStyle w:val="Standard"/>
            <w:ind w:firstLine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3C503E">
            <w:rPr>
              <w:noProof/>
            </w:rP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\* ARABIC </w:instrText>
          </w:r>
          <w:r>
            <w:fldChar w:fldCharType="separate"/>
          </w:r>
          <w:r w:rsidR="003C503E">
            <w:rPr>
              <w:noProof/>
            </w:rPr>
            <w:t>3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36E" w:rsidRDefault="007E736E">
      <w:r>
        <w:separator/>
      </w:r>
    </w:p>
  </w:footnote>
  <w:footnote w:type="continuationSeparator" w:id="0">
    <w:p w:rsidR="007E736E" w:rsidRDefault="007E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051" w:rsidRDefault="007E736E">
    <w:pPr>
      <w:pStyle w:val="Standard"/>
      <w:ind w:firstLine="0"/>
      <w:jc w:val="left"/>
    </w:pPr>
    <w:r>
      <w:t>Указ Президента РФ от 29 декабря 2022 г. N 968 "Об особенностях исполнения обязанностей, соблюден...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15866"/>
    <w:rsid w:val="00215866"/>
    <w:rsid w:val="003C503E"/>
    <w:rsid w:val="007E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hAnsi="Times New Roman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3C503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C50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hAnsi="Times New Roman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3C503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C50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95552/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95552/1000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document/redirect/12164203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64203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USER1</cp:lastModifiedBy>
  <cp:revision>2</cp:revision>
  <dcterms:created xsi:type="dcterms:W3CDTF">2025-11-20T13:16:00Z</dcterms:created>
  <dcterms:modified xsi:type="dcterms:W3CDTF">2025-11-20T13:16:00Z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